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EB532">
      <w:pPr>
        <w:keepNext w:val="0"/>
        <w:keepLines w:val="0"/>
        <w:widowControl/>
        <w:suppressLineNumbers w:val="0"/>
        <w:spacing w:before="0" w:beforeAutospacing="1" w:after="0" w:afterAutospacing="1"/>
        <w:jc w:val="center"/>
        <w:rPr>
          <w:rFonts w:hint="eastAsia" w:ascii="宋体" w:hAnsi="宋体" w:eastAsia="宋体" w:cs="宋体"/>
          <w:b/>
          <w:bCs/>
          <w:kern w:val="44"/>
          <w:sz w:val="48"/>
          <w:szCs w:val="4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44"/>
          <w:sz w:val="48"/>
          <w:szCs w:val="48"/>
          <w:lang w:val="en-US" w:eastAsia="zh-CN" w:bidi="ar"/>
        </w:rPr>
        <w:t>四川师范大学科研启动项目申报书</w:t>
      </w:r>
    </w:p>
    <w:p w14:paraId="3892F590">
      <w:pPr>
        <w:widowControl w:val="0"/>
        <w:jc w:val="center"/>
        <w:rPr>
          <w:rFonts w:hint="eastAsia" w:ascii="宋体" w:hAnsi="宋体" w:eastAsia="宋体" w:cs="宋体"/>
          <w:b/>
          <w:bCs/>
          <w:kern w:val="44"/>
          <w:sz w:val="48"/>
          <w:szCs w:val="4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44"/>
          <w:sz w:val="48"/>
          <w:szCs w:val="48"/>
          <w:lang w:val="en-US" w:eastAsia="zh-CN" w:bidi="ar"/>
        </w:rPr>
        <w:t>（自然科学）</w:t>
      </w:r>
    </w:p>
    <w:p w14:paraId="7A1EC42F">
      <w:pPr>
        <w:widowControl w:val="0"/>
        <w:jc w:val="center"/>
        <w:rPr>
          <w:rFonts w:hint="eastAsia" w:ascii="宋体" w:hAnsi="宋体" w:eastAsia="宋体" w:cs="宋体"/>
          <w:b/>
          <w:bCs/>
          <w:kern w:val="44"/>
          <w:sz w:val="48"/>
          <w:szCs w:val="48"/>
          <w:lang w:val="en-US" w:eastAsia="zh-CN" w:bidi="ar"/>
        </w:rPr>
      </w:pPr>
    </w:p>
    <w:tbl>
      <w:tblPr>
        <w:tblStyle w:val="17"/>
        <w:tblW w:w="8699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7"/>
        <w:gridCol w:w="3458"/>
        <w:gridCol w:w="1293"/>
        <w:gridCol w:w="2251"/>
      </w:tblGrid>
      <w:tr w14:paraId="19F19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9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A129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6957" w:type="dxa"/>
            <w:gridSpan w:val="3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1AA6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（ 25 字左右，体现创新性、学术性，凝练核心科学问题）</w:t>
            </w:r>
          </w:p>
        </w:tc>
      </w:tr>
      <w:tr w14:paraId="474FE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0FEB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申报人</w:t>
            </w:r>
          </w:p>
        </w:tc>
        <w:tc>
          <w:tcPr>
            <w:tcW w:w="34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B85CA">
            <w:pPr>
              <w:snapToGrid w:val="0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4C2AF">
            <w:pPr>
              <w:snapToGrid w:val="0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D44D2">
            <w:pPr>
              <w:snapToGrid w:val="0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3F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3799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34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7837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2CFA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职工号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93ACE">
            <w:pPr>
              <w:snapToGrid w:val="0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E826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930A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所在二级单位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CF50A">
            <w:pPr>
              <w:snapToGrid w:val="0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012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B083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69694">
            <w:pPr>
              <w:snapToGrid w:val="0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D64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200A6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从事专业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B38A7">
            <w:pPr>
              <w:snapToGrid w:val="0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请填写到二级学科，如</w:t>
            </w:r>
            <w:r>
              <w:rPr>
                <w:rFonts w:ascii="宋体" w:hAnsi="宋体" w:eastAsia="宋体" w:cs="宋体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凝聚态物理</w:t>
            </w:r>
            <w:r>
              <w:rPr>
                <w:rFonts w:hint="eastAsia" w:ascii="宋体" w:hAnsi="宋体" w:eastAsia="宋体" w:cs="宋体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分析化学</w:t>
            </w:r>
          </w:p>
        </w:tc>
      </w:tr>
      <w:tr w14:paraId="1E2A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79D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取得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学位时间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A559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5E9CF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3D4E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引进人才类别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053E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A1 □A2 □B □C1 □C2 □D1 □D2 □E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</w:t>
            </w:r>
          </w:p>
        </w:tc>
      </w:tr>
      <w:tr w14:paraId="61BCC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01A3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申报项目类别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5EE3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□Ⅰ 类 □Ⅱ 类 □Ⅲ 类 □Ⅳ 类</w:t>
            </w:r>
          </w:p>
        </w:tc>
      </w:tr>
      <w:tr w14:paraId="29838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7552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拟申请经费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7893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万元</w:t>
            </w:r>
          </w:p>
        </w:tc>
      </w:tr>
      <w:tr w14:paraId="66C9A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1" w:hRule="atLeast"/>
          <w:tblHeader/>
          <w:tblCellSpacing w:w="15" w:type="dxa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01B2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6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77AF8">
            <w:pPr>
              <w:widowControl w:val="0"/>
              <w:snapToGrid w:val="0"/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8B629B1">
      <w:pPr>
        <w:keepNext w:val="0"/>
        <w:keepLines w:val="0"/>
        <w:widowControl/>
        <w:suppressLineNumbers w:val="0"/>
        <w:spacing w:before="0" w:beforeAutospacing="1" w:after="0" w:afterAutospacing="1"/>
        <w:ind w:left="720" w:right="72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填报说明：蓝色字体提纲部分在申报书完成后可删除。</w:t>
      </w:r>
    </w:p>
    <w:p w14:paraId="09D1D637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研究背景与方向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280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5000" w:type="pct"/>
          </w:tcPr>
          <w:p w14:paraId="63C9BA0F">
            <w:pPr>
              <w:pStyle w:val="3"/>
              <w:widowControl/>
              <w:numPr>
                <w:ilvl w:val="0"/>
                <w:numId w:val="0"/>
              </w:numPr>
              <w:topLinePunct w:val="0"/>
              <w:ind w:left="0" w:leftChars="0" w:firstLine="0" w:firstLineChars="0"/>
              <w:rPr>
                <w:rFonts w:hint="eastAsia" w:ascii="黑体" w:hAnsi="黑体" w:eastAsia="黑体" w:cs="黑体"/>
                <w:b w:val="0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（一）</w:t>
            </w:r>
            <w:r>
              <w:rPr>
                <w:sz w:val="28"/>
                <w:szCs w:val="28"/>
              </w:rPr>
              <w:t>个人研究基础（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sz w:val="28"/>
                <w:szCs w:val="28"/>
              </w:rPr>
              <w:t>00 字以内）</w:t>
            </w:r>
          </w:p>
        </w:tc>
      </w:tr>
      <w:tr w14:paraId="4780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3" w:hRule="atLeast"/>
        </w:trPr>
        <w:tc>
          <w:tcPr>
            <w:tcW w:w="5000" w:type="pct"/>
          </w:tcPr>
          <w:p w14:paraId="5D4D99E5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482" w:firstLineChars="0"/>
              <w:textAlignment w:val="auto"/>
              <w:rPr>
                <w:rStyle w:val="20"/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4874CB" w:themeColor="accent1"/>
                <w:kern w:val="2"/>
                <w:sz w:val="18"/>
                <w:szCs w:val="18"/>
                <w:lang w:bidi="ar-SA"/>
                <w14:textFill>
                  <w14:solidFill>
                    <w14:schemeClr w14:val="accent1"/>
                  </w14:solidFill>
                </w14:textFill>
              </w:rPr>
              <w:t>1.</w:t>
            </w:r>
            <w:r>
              <w:rPr>
                <w:rStyle w:val="20"/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过往研究积累梳理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 xml:space="preserve"> 系统梳理本人硕士、博士、博士后及工作阶段核心研究领域，说明本申报选题和既往研究的关系：是原有方向深化、横向拓展还是跨领域延伸。</w:t>
            </w:r>
          </w:p>
          <w:p w14:paraId="1E88ADCE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482" w:firstLineChars="0"/>
              <w:textAlignment w:val="auto"/>
              <w:rPr>
                <w:rFonts w:ascii="Times New Roman" w:hAnsi="Times New Roman" w:eastAsia="宋体" w:cs="Times New Roman"/>
                <w:b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4874CB" w:themeColor="accent1"/>
                <w:kern w:val="2"/>
                <w:sz w:val="18"/>
                <w:szCs w:val="18"/>
                <w:lang w:bidi="ar-SA"/>
                <w14:textFill>
                  <w14:solidFill>
                    <w14:schemeClr w14:val="accent1"/>
                  </w14:solidFill>
                </w14:textFill>
              </w:rPr>
              <w:t>2.</w:t>
            </w:r>
            <w:r>
              <w:rPr>
                <w:rStyle w:val="20"/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已有成果支撑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 xml:space="preserve"> 梳理本人已发表学术论文、参与 / 主持科研项目、授权专利等成果，筛选可为本项目直接提供支撑的前期成果，说明已有成果对本项目开展的支撑作用。</w:t>
            </w:r>
          </w:p>
        </w:tc>
      </w:tr>
      <w:tr w14:paraId="3730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5000" w:type="pct"/>
          </w:tcPr>
          <w:p w14:paraId="6F697463">
            <w:pPr>
              <w:pStyle w:val="3"/>
              <w:widowControl/>
              <w:numPr>
                <w:ilvl w:val="0"/>
                <w:numId w:val="0"/>
              </w:numPr>
              <w:topLinePunct w:val="0"/>
              <w:ind w:left="0" w:leftChars="0" w:firstLine="0" w:firstLineChars="0"/>
              <w:rPr>
                <w:rStyle w:val="20"/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（二）研究背景与前沿分析（300 字以内）</w:t>
            </w:r>
          </w:p>
        </w:tc>
      </w:tr>
      <w:tr w14:paraId="6723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</w:trPr>
        <w:tc>
          <w:tcPr>
            <w:tcW w:w="5000" w:type="pct"/>
          </w:tcPr>
          <w:p w14:paraId="4805397B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4874CB" w:themeColor="accent1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1.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前沿动态梳理：追踪近 1—2 年学科国内外顶刊最新研究成果，系统归纳当下研究热点，挖掘现有研究薄弱、具备长期深挖潜力的细分研究方向。</w:t>
            </w:r>
          </w:p>
          <w:p w14:paraId="17D8A09D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4874CB" w:themeColor="accent1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2.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现有研究调研：系统调研近 3—5 年同方向各级在研、已结题科研项目，对比同类课题研究思路与阶段性成果，避免选题同质化。</w:t>
            </w:r>
          </w:p>
          <w:p w14:paraId="6C7EBA08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4874CB" w:themeColor="accent1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3.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立足行业与学科现实难题开展问题导向研究，杜绝凭空捏造研究命题。</w:t>
            </w:r>
          </w:p>
          <w:p w14:paraId="54C288AA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Style w:val="20"/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 w14:paraId="6FFC9CD6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关键科学问题、研究目标与特色创新点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C631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5000" w:type="pct"/>
          </w:tcPr>
          <w:p w14:paraId="709FEB71">
            <w:pPr>
              <w:pStyle w:val="3"/>
              <w:widowControl/>
              <w:numPr>
                <w:ilvl w:val="0"/>
                <w:numId w:val="0"/>
              </w:numPr>
              <w:topLinePunct w:val="0"/>
              <w:ind w:left="0" w:leftChars="0" w:firstLine="0" w:firstLineChars="0"/>
              <w:rPr>
                <w:rFonts w:hint="eastAsia" w:ascii="黑体" w:hAnsi="黑体" w:eastAsia="黑体" w:cs="黑体"/>
                <w:b w:val="0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（一）</w:t>
            </w:r>
            <w:r>
              <w:t>关键</w:t>
            </w: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科学问题（300 字以内）</w:t>
            </w:r>
          </w:p>
        </w:tc>
      </w:tr>
      <w:tr w14:paraId="0B0F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5000" w:type="pct"/>
          </w:tcPr>
          <w:p w14:paraId="03CBEF25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 xml:space="preserve">梳理近 5 年本领域高水平文献、同方向已结题项目成果，总结当前研究已经解决的内容，聚焦领域内尚未阐释清楚、尚未解决、存在学术争议的瓶颈。 </w:t>
            </w:r>
          </w:p>
          <w:p w14:paraId="4BA5DE89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区分技术问题与基础科学问题，摒弃单纯实验操作、工艺优化类技术问题，提炼具备普适性、学术引领性的关键科学问题。</w:t>
            </w:r>
          </w:p>
        </w:tc>
      </w:tr>
      <w:tr w14:paraId="5C75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000" w:type="pct"/>
          </w:tcPr>
          <w:p w14:paraId="32DB2022">
            <w:pPr>
              <w:pStyle w:val="3"/>
              <w:widowControl/>
              <w:numPr>
                <w:ilvl w:val="0"/>
                <w:numId w:val="0"/>
              </w:numPr>
              <w:topLinePunct w:val="0"/>
              <w:ind w:left="0" w:leftChars="0"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（二）研究目标概述（200 字以内）</w:t>
            </w:r>
          </w:p>
        </w:tc>
      </w:tr>
      <w:tr w14:paraId="02A4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5000" w:type="pct"/>
          </w:tcPr>
          <w:p w14:paraId="6F7065CC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研究目标与项目名称呼应，围绕关键科学问题展开，写明本项目计划解决哪些科学问题、拟建立的新理论 / 新方法、预期产出的学术成果。设置 2</w:t>
            </w:r>
            <w:r>
              <w:rPr>
                <w:rFonts w:hint="eastAsia" w:cs="Times New Roman"/>
                <w:color w:val="4874CB" w:themeColor="accent1"/>
                <w:sz w:val="18"/>
                <w:szCs w:val="18"/>
                <w:lang w:eastAsia="zh-CN"/>
                <w14:textFill>
                  <w14:solidFill>
                    <w14:schemeClr w14:val="accent1"/>
                  </w14:solidFill>
                </w14:textFill>
              </w:rPr>
              <w:t>—</w:t>
            </w:r>
            <w:r>
              <w:rPr>
                <w:rFonts w:hint="eastAsia" w:cs="Times New Roman"/>
                <w:color w:val="4874CB" w:themeColor="accent1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 xml:space="preserve"> 项核心目标即可。</w:t>
            </w:r>
          </w:p>
          <w:p w14:paraId="1F88E6A5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D39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000" w:type="pct"/>
          </w:tcPr>
          <w:p w14:paraId="03C30416">
            <w:pPr>
              <w:pStyle w:val="3"/>
              <w:widowControl/>
              <w:numPr>
                <w:ilvl w:val="0"/>
                <w:numId w:val="0"/>
              </w:numPr>
              <w:topLinePunct w:val="0"/>
              <w:ind w:left="0" w:leftChars="0"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（三）项目特色与创新点（200 字以内）</w:t>
            </w:r>
          </w:p>
        </w:tc>
      </w:tr>
      <w:tr w14:paraId="6EBC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</w:trPr>
        <w:tc>
          <w:tcPr>
            <w:tcW w:w="5000" w:type="pct"/>
          </w:tcPr>
          <w:p w14:paraId="3C7CEC54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从理论创新、方法创新、研究视角三个维度进行梳理，区分原始创新、完善补充型跟踪创新</w:t>
            </w:r>
            <w:r>
              <w:rPr>
                <w:rFonts w:hint="eastAsia" w:cs="Times New Roman"/>
                <w:color w:val="4874CB" w:themeColor="accent1"/>
                <w:sz w:val="18"/>
                <w:szCs w:val="18"/>
                <w:lang w:eastAsia="zh-CN"/>
                <w14:textFill>
                  <w14:solidFill>
                    <w14:schemeClr w14:val="accent1"/>
                  </w14:solidFill>
                </w14:textFill>
              </w:rPr>
              <w:t>，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排除常规手段简单套用、微小参数调整等非实质性创新。每个创新点尽量给出前期预实验、文献、个人前期数据作为支撑</w:t>
            </w:r>
            <w:r>
              <w:rPr>
                <w:rFonts w:hint="eastAsia" w:cs="Times New Roman"/>
                <w:color w:val="4874CB" w:themeColor="accent1"/>
                <w:sz w:val="18"/>
                <w:szCs w:val="18"/>
                <w:lang w:eastAsia="zh-CN"/>
                <w14:textFill>
                  <w14:solidFill>
                    <w14:schemeClr w14:val="accent1"/>
                  </w14:solidFill>
                </w14:textFill>
              </w:rPr>
              <w:t>依据。</w:t>
            </w:r>
          </w:p>
          <w:p w14:paraId="55E46524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1C05B9B1">
      <w:pPr>
        <w:rPr>
          <w:rFonts w:hint="eastAsia"/>
        </w:rPr>
      </w:pPr>
    </w:p>
    <w:p w14:paraId="6BAEF979">
      <w:pPr>
        <w:rPr>
          <w:rFonts w:hint="eastAsia"/>
        </w:rPr>
      </w:pPr>
    </w:p>
    <w:p w14:paraId="34CF1CD7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研究内容与实施方案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F038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000" w:type="pct"/>
          </w:tcPr>
          <w:p w14:paraId="4600ACB8">
            <w:pPr>
              <w:pStyle w:val="3"/>
              <w:widowControl/>
              <w:numPr>
                <w:ilvl w:val="0"/>
                <w:numId w:val="0"/>
              </w:numPr>
              <w:topLinePunct w:val="0"/>
              <w:ind w:left="0" w:leftChars="0" w:firstLine="0" w:firstLineChars="0"/>
              <w:rPr>
                <w:rFonts w:hint="eastAsia" w:ascii="黑体" w:hAnsi="黑体" w:eastAsia="黑体" w:cs="黑体"/>
                <w:b w:val="0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（一）主要研究内容概述（</w:t>
            </w:r>
            <w:r>
              <w:rPr>
                <w:rFonts w:hint="eastAsia" w:ascii="黑体" w:hAnsi="黑体" w:cs="黑体"/>
                <w:b w:val="0"/>
                <w:kern w:val="2"/>
                <w:sz w:val="28"/>
                <w:szCs w:val="28"/>
                <w:lang w:val="en-US" w:eastAsia="zh-CN" w:bidi="ar-SA"/>
              </w:rPr>
              <w:t>5</w:t>
            </w: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00 字以内）</w:t>
            </w:r>
          </w:p>
        </w:tc>
      </w:tr>
      <w:tr w14:paraId="3245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2" w:hRule="atLeast"/>
        </w:trPr>
        <w:tc>
          <w:tcPr>
            <w:tcW w:w="5000" w:type="pct"/>
          </w:tcPr>
          <w:p w14:paraId="35C79D9A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围绕本项目提炼的关键科学问题、研究目标设置 2</w:t>
            </w:r>
            <w:r>
              <w:rPr>
                <w:rFonts w:hint="eastAsia" w:cs="Times New Roman"/>
                <w:color w:val="4874CB" w:themeColor="accent1"/>
                <w:sz w:val="18"/>
                <w:szCs w:val="18"/>
                <w:lang w:eastAsia="zh-CN"/>
                <w14:textFill>
                  <w14:solidFill>
                    <w14:schemeClr w14:val="accent1"/>
                  </w14:solidFill>
                </w14:textFill>
              </w:rPr>
              <w:t xml:space="preserve"> - 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3 项核心研究内容。</w:t>
            </w:r>
          </w:p>
          <w:p w14:paraId="4EB4785F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每项研究内容对应回应一项科学问题。</w:t>
            </w:r>
          </w:p>
        </w:tc>
      </w:tr>
      <w:tr w14:paraId="63C6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000" w:type="pct"/>
          </w:tcPr>
          <w:p w14:paraId="3D10F595">
            <w:pPr>
              <w:pStyle w:val="3"/>
              <w:widowControl/>
              <w:numPr>
                <w:ilvl w:val="0"/>
                <w:numId w:val="0"/>
              </w:numPr>
              <w:topLinePunct w:val="0"/>
              <w:ind w:left="0" w:leftChars="0" w:firstLine="0" w:firstLineChars="0"/>
              <w:rPr>
                <w:rFonts w:hint="eastAsia" w:ascii="黑体" w:hAnsi="黑体" w:eastAsia="黑体" w:cs="黑体"/>
                <w:b w:val="0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lang w:bidi="ar-SA"/>
              </w:rPr>
              <w:t>（二）研究方案与技术路线</w:t>
            </w:r>
          </w:p>
        </w:tc>
      </w:tr>
      <w:tr w14:paraId="3036B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5000" w:type="pct"/>
          </w:tcPr>
          <w:p w14:paraId="320CFE31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针对每一部分研究内容，阐述拟采取的理论分析、实验测试、模拟仿真、数据解析等具体工作安排。研究方案要做到合理、先进、具体、可落地，匹配现有实验室条件。（</w:t>
            </w:r>
            <w:r>
              <w:rPr>
                <w:rFonts w:hint="eastAsia" w:cs="Times New Roman"/>
                <w:color w:val="4874CB" w:themeColor="accent1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00 字以内）</w:t>
            </w:r>
          </w:p>
        </w:tc>
      </w:tr>
      <w:tr w14:paraId="3B9F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5000" w:type="pct"/>
          </w:tcPr>
          <w:p w14:paraId="5830A4B9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技术路线（建议绘制框图，清</w:t>
            </w:r>
            <w:r>
              <w:rPr>
                <w:rFonts w:hint="eastAsia" w:cs="Times New Roman"/>
                <w:color w:val="4874CB" w:themeColor="accent1"/>
                <w:sz w:val="18"/>
                <w:szCs w:val="18"/>
                <w:lang w:eastAsia="zh-CN"/>
                <w14:textFill>
                  <w14:solidFill>
                    <w14:schemeClr w14:val="accent1"/>
                  </w14:solidFill>
                </w14:textFill>
              </w:rPr>
              <w:t>晰地</w:t>
            </w: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展示各模块之间逻辑关系、先后顺序，直观体现整体研究思路）</w:t>
            </w:r>
          </w:p>
        </w:tc>
      </w:tr>
    </w:tbl>
    <w:p w14:paraId="0A4CDDAF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vertAlign w:val="baseline"/>
        </w:rPr>
      </w:pPr>
      <w:r>
        <w:t>预期成果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4ED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3" w:hRule="atLeast"/>
        </w:trPr>
        <w:tc>
          <w:tcPr>
            <w:tcW w:w="5000" w:type="pct"/>
          </w:tcPr>
          <w:p w14:paraId="29D9E543">
            <w:pPr>
              <w:pStyle w:val="11"/>
              <w:widowControl/>
              <w:numPr>
                <w:ilvl w:val="0"/>
                <w:numId w:val="0"/>
              </w:numPr>
              <w:ind w:left="480" w:leftChars="0"/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4874CB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本项目设定目标任务不得低于科研启动项目对应类别考核指标。写明计划产出论文、著作、获奖、申报项目、人才入选等预期成果，对照本类别科研启动项目考核标准，说明如何达成考核要求。</w:t>
            </w:r>
          </w:p>
          <w:p w14:paraId="45BF00B0">
            <w:pPr>
              <w:widowControl/>
              <w:numPr>
                <w:ilvl w:val="0"/>
                <w:numId w:val="0"/>
              </w:numPr>
              <w:topLinePunct w:val="0"/>
              <w:adjustRightInd w:val="0"/>
              <w:spacing w:before="320" w:line="300" w:lineRule="auto"/>
              <w:jc w:val="both"/>
              <w:outlineLvl w:val="9"/>
              <w:rPr>
                <w:rFonts w:hint="eastAsia" w:ascii="黑体" w:hAnsi="黑体" w:eastAsia="黑体" w:cs="黑体"/>
                <w:b w:val="0"/>
                <w:color w:val="000000"/>
                <w:kern w:val="44"/>
                <w:sz w:val="32"/>
                <w:szCs w:val="44"/>
                <w:vertAlign w:val="baseline"/>
                <w:lang w:bidi="ar-SA"/>
              </w:rPr>
            </w:pPr>
          </w:p>
        </w:tc>
      </w:tr>
    </w:tbl>
    <w:p w14:paraId="32EBF00B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申请人承诺</w:t>
      </w:r>
    </w:p>
    <w:p w14:paraId="39D0F415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本人承诺本申报书全部内容真实、准确，项目研究内容不与本人学位论文、已结题科研项目重复。若获准立项，将严格按照《四川师范大学科研启动项目实施办法》开展研究，按期完成约定研究任务。</w:t>
      </w:r>
    </w:p>
    <w:p w14:paraId="21234ADF">
      <w:pPr>
        <w:pStyle w:val="11"/>
        <w:widowControl/>
        <w:numPr>
          <w:ilvl w:val="0"/>
          <w:numId w:val="0"/>
        </w:num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申请人签字：___________ </w:t>
      </w:r>
      <w:r>
        <w:rPr>
          <w:rFonts w:hint="eastAsia" w:cs="Times New Roman"/>
          <w:sz w:val="24"/>
          <w:szCs w:val="24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24"/>
          <w:szCs w:val="24"/>
        </w:rPr>
        <w:t>日期：_______年____月____</w:t>
      </w:r>
      <w:r>
        <w:rPr>
          <w:rFonts w:hint="eastAsia" w:cs="Times New Roman"/>
          <w:sz w:val="24"/>
          <w:szCs w:val="24"/>
          <w:lang w:eastAsia="zh-CN"/>
        </w:rPr>
        <w:t>日</w:t>
      </w:r>
    </w:p>
    <w:p w14:paraId="19202215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二级单位意见</w:t>
      </w:r>
    </w:p>
    <w:p w14:paraId="039BA263">
      <w:pPr>
        <w:pStyle w:val="11"/>
        <w:widowControl/>
        <w:numPr>
          <w:ilvl w:val="0"/>
          <w:numId w:val="0"/>
        </w:numPr>
        <w:ind w:left="480" w:leftChars="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单位意见： 已审核申报人资格、研究方向与学科规划契合度、申报材料完整性和真实性、人才层次匹配，同意上报。</w:t>
      </w:r>
    </w:p>
    <w:p w14:paraId="24D57592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</w:p>
    <w:p w14:paraId="15E4944C">
      <w:pPr>
        <w:pStyle w:val="15"/>
        <w:keepNext w:val="0"/>
        <w:keepLines w:val="0"/>
        <w:widowControl/>
        <w:suppressLineNumbers w:val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单位（公章）：___________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日期：_______年____月____日</w:t>
      </w:r>
    </w:p>
    <w:p w14:paraId="6A05C7B9">
      <w:pPr>
        <w:pStyle w:val="15"/>
        <w:keepNext w:val="0"/>
        <w:keepLines w:val="0"/>
        <w:widowControl/>
        <w:suppressLineNumbers w:val="0"/>
        <w:rPr>
          <w:rFonts w:ascii="Times New Roman" w:hAnsi="Times New Roman" w:eastAsia="宋体" w:cs="Times New Roman"/>
          <w:sz w:val="24"/>
          <w:szCs w:val="24"/>
        </w:rPr>
      </w:pPr>
    </w:p>
    <w:p w14:paraId="1B6F7F21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学校意见</w:t>
      </w:r>
    </w:p>
    <w:p w14:paraId="47195AA3">
      <w:pPr>
        <w:rPr>
          <w:rFonts w:hint="eastAsia"/>
          <w:lang w:eastAsia="zh-CN"/>
        </w:rPr>
      </w:pPr>
    </w:p>
    <w:p w14:paraId="5EDEF2FB">
      <w:pPr>
        <w:rPr>
          <w:rFonts w:hint="eastAsia"/>
          <w:lang w:eastAsia="zh-CN"/>
        </w:rPr>
      </w:pPr>
    </w:p>
    <w:p w14:paraId="3F228F1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同意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立项；立项经费</w:t>
      </w:r>
      <w:r>
        <w:rPr>
          <w:rFonts w:ascii="Times New Roman" w:hAnsi="Times New Roman" w:eastAsia="宋体" w:cs="Times New Roman"/>
          <w:sz w:val="24"/>
          <w:szCs w:val="24"/>
        </w:rPr>
        <w:t>________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万元。</w:t>
      </w:r>
    </w:p>
    <w:p w14:paraId="4FE239E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7074976">
      <w:pPr>
        <w:pStyle w:val="15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科研管理部门</w:t>
      </w:r>
      <w:r>
        <w:rPr>
          <w:rFonts w:ascii="Times New Roman" w:hAnsi="Times New Roman" w:eastAsia="宋体" w:cs="Times New Roman"/>
          <w:sz w:val="24"/>
          <w:szCs w:val="24"/>
        </w:rPr>
        <w:t xml:space="preserve">（公章）：___________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日期：_______年____月____日</w:t>
      </w:r>
    </w:p>
    <w:p w14:paraId="18F8E4F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27AA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66F4D3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66F4D3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7DF0A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0E09C"/>
    <w:multiLevelType w:val="singleLevel"/>
    <w:tmpl w:val="1670E09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F151C"/>
    <w:rsid w:val="08FF3E4F"/>
    <w:rsid w:val="09A82D92"/>
    <w:rsid w:val="0CD65ACE"/>
    <w:rsid w:val="10A92C1E"/>
    <w:rsid w:val="14AF151C"/>
    <w:rsid w:val="270776E5"/>
    <w:rsid w:val="2A8059A8"/>
    <w:rsid w:val="333F5C66"/>
    <w:rsid w:val="33B46EE8"/>
    <w:rsid w:val="3ADD1FEC"/>
    <w:rsid w:val="3E6D50FB"/>
    <w:rsid w:val="41662610"/>
    <w:rsid w:val="47D64298"/>
    <w:rsid w:val="54C17E31"/>
    <w:rsid w:val="563034C0"/>
    <w:rsid w:val="59D279F0"/>
    <w:rsid w:val="6142054C"/>
    <w:rsid w:val="70313C65"/>
    <w:rsid w:val="75D03F20"/>
    <w:rsid w:val="7C00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84908a30-dc61-4e10-9be9-c22621287165</errorID>
      <errorWord> </errorWord>
      <group>L1_Punc</group>
      <groupName>标点问题</groupName>
      <ability>L2_Punc_CN</ability>
      <abilityName>标点符号问题</abilityName>
      <candidateList>
        <item>—</item>
      </candidateList>
      <explain/>
      <paraID>6F7065CC</paraID>
      <start>67</start>
      <end>68</end>
      <status>modified</status>
      <modifiedWord>—</modifiedWord>
      <trackRevisions>false</trackRevisions>
    </reviewItem>
    <reviewItem>
      <errorID>3e8e12be-b72f-40d8-a19a-3adb0dc03049</errorID>
      <errorWord>3</errorWord>
      <group>L1_Word</group>
      <groupName>字词问题</groupName>
      <ability>L2_Typo</ability>
      <abilityName>字词错误</abilityName>
      <candidateList>
        <item/>
      </candidateList>
      <explain/>
      <paraID>6F7065CC</paraID>
      <start>68</start>
      <end>68</end>
      <status>modified</status>
      <modifiedWord/>
      <trackRevisions>false</trackRevisions>
    </reviewItem>
    <reviewItem>
      <errorID>95e1c118-133d-4b86-88bd-5edf7acb26ca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3C7CEC54</paraID>
      <start>40</start>
      <end>41</end>
      <status>modified</status>
      <modifiedWord>，</modifiedWord>
      <trackRevisions>false</trackRevisions>
    </reviewItem>
    <reviewItem>
      <errorID>a918e37a-6586-4f47-b189-0a9e05d20587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3C7CEC54</paraID>
      <start>66</start>
      <end>66</end>
      <status>modified</status>
      <modifiedWord/>
      <trackRevisions>false</trackRevisions>
    </reviewItem>
    <reviewItem>
      <errorID>5b9f69b7-f95c-406a-9c0b-5d3a7427e28f</errorID>
      <errorWord>依据</errorWord>
      <group>L1_Punc</group>
      <groupName>标点问题</groupName>
      <ability>L2_Punc_CN</ability>
      <abilityName>标点符号问题</abilityName>
      <candidateList>
        <item>依据。</item>
      </candidateList>
      <explain/>
      <paraID>3C7CEC54</paraID>
      <start>94</start>
      <end>97</end>
      <status>modified</status>
      <modifiedWord>依据。</modifiedWord>
      <trackRevisions>false</trackRevisions>
    </reviewItem>
    <reviewItem>
      <errorID>e2c372bf-5671-4bb2-ad4d-6c18c5e49fd8</errorID>
      <errorWord> </errorWord>
      <group>L1_Punc</group>
      <groupName>标点问题</groupName>
      <ability>L2_Punc_CN</ability>
      <abilityName>标点符号问题</abilityName>
      <candidateList>
        <item> - </item>
      </candidateList>
      <explain/>
      <paraID>35C79D9A</paraID>
      <start>23</start>
      <end>26</end>
      <status>modified</status>
      <modifiedWord> - </modifiedWord>
      <trackRevisions>false</trackRevisions>
    </reviewItem>
    <reviewItem>
      <errorID>44ba450d-bd22-475e-bf38-894301736f18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5830A4B9</paraID>
      <start>4</start>
      <end>4</end>
      <status>modified</status>
      <modifiedWord/>
      <trackRevisions>false</trackRevisions>
    </reviewItem>
    <reviewItem>
      <errorID>39f1f29a-53fc-4591-ab45-d110511a0e44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5830A4B9</paraID>
      <start>13</start>
      <end>15</end>
      <status>modified</status>
      <modifiedWord>晰地</modifiedWord>
      <trackRevisions>false</trackRevisions>
    </reviewItem>
    <reviewItem>
      <errorID>3f19bb92-e045-4705-8fe3-e109b10be9ef</errorID>
      <errorWord>性</errorWord>
      <group>L1_Word</group>
      <groupName>字词问题</groupName>
      <ability>L2_Typo</ability>
      <abilityName>字词错误</abilityName>
      <candidateList>
        <item>性和</item>
      </candidateList>
      <explain/>
      <paraID>645FCAC7</paraID>
      <start>30</start>
      <end>32</end>
      <status>modified</status>
      <modifiedWord>性和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cb452f-f075-4a48-8be0-fa9cc37926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951</Words>
  <Characters>979</Characters>
  <Lines>0</Lines>
  <Paragraphs>0</Paragraphs>
  <TotalTime>15</TotalTime>
  <ScaleCrop>false</ScaleCrop>
  <LinksUpToDate>false</LinksUpToDate>
  <CharactersWithSpaces>1039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2026-09-10T01:37:00Z</dcterms:created>
  <dc:creator>廖小妹工作QQ</dc:creator>
  <cp:lastModifiedBy>廖小妹工作QQ</cp:lastModifiedBy>
  <cp:lastPrinted>2026-09-11T08:16:00Z</cp:lastPrinted>
  <dcterms:modified xsi:type="dcterms:W3CDTF">2026-09-16T07:55:28Z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7E098F4B7FBF4EFCAE3919D4F89C9E4A_11</vt:lpwstr>
  </property>
  <property fmtid="{D5CDD505-2E9C-101B-9397-08002B2CF9AE}" pid="4" name="KSOTemplateDocerSaveRecord">
    <vt:lpwstr>eyJoZGlkIjoiMjY2YzdmMGExZGUwNTlhMGRlMWY0MDUwMmFjNmM3MTAiLCJ1c2VySWQiOiIyMDYzOTAyNyJ9</vt:lpwstr>
  </property>
</Properties>
</file>