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6AB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教育部人文社会科学研究专项任务项目（高校思想政治工作）</w:t>
      </w:r>
    </w:p>
    <w:p w14:paraId="69E55C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管理办法（试行）及结项其他相关要求</w:t>
      </w:r>
    </w:p>
    <w:p w14:paraId="24C194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一、</w:t>
      </w:r>
      <w:r>
        <w:rPr>
          <w:rFonts w:hint="eastAsia"/>
          <w:sz w:val="21"/>
          <w:szCs w:val="21"/>
        </w:rPr>
        <w:t>教育部人文社会科学研究专项任务项目（高校思想政治工作）管理办法（试行）</w:t>
      </w:r>
      <w:r>
        <w:rPr>
          <w:rFonts w:hint="eastAsia"/>
          <w:sz w:val="21"/>
          <w:szCs w:val="21"/>
          <w:lang w:eastAsia="zh-CN"/>
        </w:rPr>
        <w:t>：</w:t>
      </w:r>
    </w:p>
    <w:p w14:paraId="2D0C46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请点开此链接下载：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HYPERLINK "http://www.moe.gov.cn/s78/A12/tongzhi/201401/t20140107_161978.html"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rPr>
          <w:rStyle w:val="5"/>
          <w:rFonts w:hint="eastAsia"/>
          <w:sz w:val="21"/>
          <w:szCs w:val="21"/>
          <w:lang w:val="en-US" w:eastAsia="zh-CN"/>
        </w:rPr>
        <w:t>http://www.moe.gov.cn/s78/A12/tongzhi/201401/t20140107_161978.html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 xml:space="preserve">     </w:t>
      </w:r>
    </w:p>
    <w:p w14:paraId="24E21E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二、项目结项采用线上+线下进行，项目负责人应提交的结项材料如下：</w:t>
      </w:r>
    </w:p>
    <w:p w14:paraId="24128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10" w:firstLineChars="100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int="eastAsia"/>
          <w:sz w:val="21"/>
          <w:szCs w:val="21"/>
        </w:rPr>
        <w:t>项目负责人完成全部研究工作后，在“</w:t>
      </w:r>
      <w:r>
        <w:rPr>
          <w:sz w:val="21"/>
          <w:szCs w:val="21"/>
        </w:rPr>
        <w:t>教育部人文社会科学研究管理平台</w:t>
      </w:r>
      <w:r>
        <w:rPr>
          <w:rFonts w:hint="eastAsia"/>
          <w:sz w:val="21"/>
          <w:szCs w:val="21"/>
        </w:rPr>
        <w:t>——</w:t>
      </w:r>
      <w:r>
        <w:rPr>
          <w:sz w:val="21"/>
          <w:szCs w:val="21"/>
        </w:rPr>
        <w:t>项目</w:t>
      </w:r>
      <w:r>
        <w:rPr>
          <w:rFonts w:hint="eastAsia"/>
          <w:sz w:val="21"/>
          <w:szCs w:val="21"/>
        </w:rPr>
        <w:t>中后期管理</w:t>
      </w:r>
      <w:r>
        <w:rPr>
          <w:sz w:val="21"/>
          <w:szCs w:val="21"/>
        </w:rPr>
        <w:t>系统</w:t>
      </w:r>
      <w:r>
        <w:rPr>
          <w:rFonts w:hint="eastAsia"/>
          <w:sz w:val="21"/>
          <w:szCs w:val="21"/>
        </w:rPr>
        <w:t>”</w:t>
      </w:r>
      <w:r>
        <w:rPr>
          <w:rFonts w:hint="eastAsia" w:ascii="宋体" w:hAnsi="宋体" w:eastAsia="宋体" w:cs="宋体"/>
          <w:color w:val="4B4B4B"/>
          <w:sz w:val="21"/>
          <w:szCs w:val="21"/>
          <w:highlight w:val="none"/>
          <w:shd w:val="clear" w:color="auto" w:fill="FFFFFF"/>
        </w:rPr>
        <w:t>（https://sinoss.moe.edu.cn/）</w:t>
      </w:r>
      <w:r>
        <w:rPr>
          <w:rFonts w:hint="eastAsia"/>
          <w:sz w:val="21"/>
          <w:szCs w:val="21"/>
        </w:rPr>
        <w:t>在线提出结项申请，</w:t>
      </w:r>
      <w:r>
        <w:rPr>
          <w:rFonts w:hint="eastAsia"/>
          <w:sz w:val="21"/>
          <w:szCs w:val="21"/>
          <w:lang w:val="en-US" w:eastAsia="zh-CN"/>
        </w:rPr>
        <w:t>并按系统中相关要求</w:t>
      </w:r>
      <w:r>
        <w:rPr>
          <w:rFonts w:hint="eastAsia"/>
          <w:sz w:val="21"/>
          <w:szCs w:val="21"/>
        </w:rPr>
        <w:t>填写并上传项目《终结报告书》</w:t>
      </w:r>
      <w:r>
        <w:rPr>
          <w:rFonts w:hint="eastAsia"/>
          <w:sz w:val="21"/>
          <w:szCs w:val="21"/>
          <w:lang w:val="en-US" w:eastAsia="zh-CN"/>
        </w:rPr>
        <w:t>等材料</w:t>
      </w:r>
      <w:r>
        <w:rPr>
          <w:rFonts w:hint="eastAsia"/>
          <w:sz w:val="21"/>
          <w:szCs w:val="21"/>
        </w:rPr>
        <w:t>，依托学校进行在线审核。</w:t>
      </w:r>
    </w:p>
    <w:p w14:paraId="3A689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10" w:firstLineChars="100"/>
        <w:textAlignment w:val="auto"/>
        <w:rPr>
          <w:rFonts w:hint="eastAsia" w:cs="宋体" w:asciiTheme="minorEastAsia" w:hAnsiTheme="minorEastAsia"/>
          <w:color w:val="auto"/>
          <w:sz w:val="21"/>
          <w:szCs w:val="21"/>
          <w:highlight w:val="none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>申请结项</w:t>
      </w:r>
      <w:r>
        <w:rPr>
          <w:rFonts w:hint="eastAsia"/>
          <w:sz w:val="21"/>
          <w:szCs w:val="21"/>
          <w:lang w:val="en-US" w:eastAsia="zh-CN"/>
        </w:rPr>
        <w:t>还</w:t>
      </w:r>
      <w:r>
        <w:rPr>
          <w:rFonts w:hint="eastAsia"/>
          <w:sz w:val="21"/>
          <w:szCs w:val="21"/>
        </w:rPr>
        <w:t>需报送纸质材料</w:t>
      </w:r>
      <w:r>
        <w:rPr>
          <w:rFonts w:hint="eastAsia"/>
          <w:sz w:val="21"/>
          <w:szCs w:val="21"/>
          <w:lang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>请按“</w:t>
      </w:r>
      <w:r>
        <w:rPr>
          <w:rFonts w:hint="eastAsia"/>
          <w:sz w:val="21"/>
          <w:szCs w:val="21"/>
        </w:rPr>
        <w:t>教育部人文社会科学研究专项任务项目（高校思想政治工作）管理办法（试行）</w:t>
      </w:r>
      <w:r>
        <w:rPr>
          <w:rFonts w:hint="eastAsia"/>
          <w:sz w:val="21"/>
          <w:szCs w:val="21"/>
          <w:lang w:eastAsia="zh-CN"/>
        </w:rPr>
        <w:t>”</w:t>
      </w:r>
      <w:r>
        <w:rPr>
          <w:rFonts w:hint="eastAsia"/>
          <w:sz w:val="21"/>
          <w:szCs w:val="21"/>
          <w:lang w:val="en-US" w:eastAsia="zh-CN"/>
        </w:rPr>
        <w:t>中的相关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要求来提交，同时还应提供项目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收</w:t>
      </w:r>
      <w:r>
        <w:rPr>
          <w:rFonts w:hint="eastAsia" w:cs="宋体" w:asciiTheme="minorEastAsia" w:hAnsiTheme="minorEastAsia"/>
          <w:color w:val="auto"/>
          <w:sz w:val="21"/>
          <w:szCs w:val="21"/>
          <w:highlight w:val="none"/>
        </w:rPr>
        <w:t>支明细账1份，且需盖财务处</w:t>
      </w:r>
      <w:r>
        <w:rPr>
          <w:rFonts w:hint="eastAsia" w:cs="宋体" w:asciiTheme="minorEastAsia" w:hAnsiTheme="minorEastAsia"/>
          <w:color w:val="auto"/>
          <w:sz w:val="21"/>
          <w:szCs w:val="21"/>
          <w:highlight w:val="none"/>
          <w:lang w:val="en-US" w:eastAsia="zh-CN"/>
        </w:rPr>
        <w:t>鲜</w:t>
      </w:r>
      <w:r>
        <w:rPr>
          <w:rFonts w:hint="eastAsia" w:cs="宋体" w:asciiTheme="minorEastAsia" w:hAnsiTheme="minorEastAsia"/>
          <w:color w:val="auto"/>
          <w:sz w:val="21"/>
          <w:szCs w:val="21"/>
          <w:highlight w:val="none"/>
        </w:rPr>
        <w:t>章。</w:t>
      </w:r>
    </w:p>
    <w:p w14:paraId="5450F0C5">
      <w:pPr>
        <w:spacing w:line="360" w:lineRule="auto"/>
        <w:ind w:firstLine="210" w:firstLineChars="1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上述</w:t>
      </w:r>
      <w:r>
        <w:rPr>
          <w:rFonts w:hint="eastAsia" w:ascii="宋体" w:hAnsi="宋体" w:eastAsia="宋体" w:cs="宋体"/>
          <w:sz w:val="21"/>
          <w:szCs w:val="21"/>
        </w:rPr>
        <w:t>结项材料由四川师范大学人文社科处统一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审核并</w:t>
      </w:r>
      <w:r>
        <w:rPr>
          <w:rFonts w:hint="eastAsia" w:ascii="宋体" w:hAnsi="宋体" w:eastAsia="宋体" w:cs="宋体"/>
          <w:sz w:val="21"/>
          <w:szCs w:val="21"/>
        </w:rPr>
        <w:t>报送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纸质材料提交地址：</w:t>
      </w:r>
      <w:r>
        <w:rPr>
          <w:rFonts w:hint="eastAsia" w:ascii="宋体" w:hAnsi="宋体" w:eastAsia="宋体" w:cs="宋体"/>
          <w:sz w:val="21"/>
          <w:szCs w:val="21"/>
        </w:rPr>
        <w:t>狮子山校区第四办公区人文社科处成果管理科321室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；联系电话：028-84760596。</w:t>
      </w:r>
    </w:p>
    <w:p w14:paraId="345FD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10" w:firstLineChars="100"/>
        <w:textAlignment w:val="auto"/>
        <w:rPr>
          <w:rFonts w:hint="eastAsia" w:cs="宋体" w:asciiTheme="minorEastAsia" w:hAnsiTheme="minorEastAsia" w:eastAsiaTheme="minorEastAsia"/>
          <w:color w:val="auto"/>
          <w:sz w:val="21"/>
          <w:szCs w:val="21"/>
          <w:highlight w:val="none"/>
          <w:lang w:val="en-US" w:eastAsia="zh-CN"/>
        </w:rPr>
      </w:pPr>
    </w:p>
    <w:p w14:paraId="5D060051">
      <w:pPr>
        <w:ind w:firstLine="480"/>
        <w:rPr>
          <w:rFonts w:hint="eastAsia"/>
          <w:sz w:val="24"/>
          <w:szCs w:val="24"/>
        </w:rPr>
      </w:pPr>
    </w:p>
    <w:p w14:paraId="25DBC750">
      <w:pPr>
        <w:ind w:firstLine="480"/>
        <w:rPr>
          <w:rFonts w:hint="eastAsia"/>
          <w:sz w:val="24"/>
          <w:szCs w:val="24"/>
        </w:rPr>
      </w:pPr>
    </w:p>
    <w:p w14:paraId="4D094B7F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D23F9"/>
    <w:rsid w:val="05184F9C"/>
    <w:rsid w:val="06160CE6"/>
    <w:rsid w:val="08EB30F3"/>
    <w:rsid w:val="13B642FE"/>
    <w:rsid w:val="15C26F8A"/>
    <w:rsid w:val="15F86E50"/>
    <w:rsid w:val="172414A5"/>
    <w:rsid w:val="18A312F5"/>
    <w:rsid w:val="234B4A63"/>
    <w:rsid w:val="24547947"/>
    <w:rsid w:val="26396DF4"/>
    <w:rsid w:val="28ED036A"/>
    <w:rsid w:val="29712D49"/>
    <w:rsid w:val="2CAE7E10"/>
    <w:rsid w:val="2D09157D"/>
    <w:rsid w:val="309F1F4A"/>
    <w:rsid w:val="35BA15D4"/>
    <w:rsid w:val="3F2C52F0"/>
    <w:rsid w:val="45462E84"/>
    <w:rsid w:val="48DA400F"/>
    <w:rsid w:val="4A8C1339"/>
    <w:rsid w:val="4AC72650"/>
    <w:rsid w:val="4D704F42"/>
    <w:rsid w:val="51DA239D"/>
    <w:rsid w:val="55D65B5E"/>
    <w:rsid w:val="56A65531"/>
    <w:rsid w:val="5AF745AD"/>
    <w:rsid w:val="5C214CC9"/>
    <w:rsid w:val="605E50CE"/>
    <w:rsid w:val="6E8D72AA"/>
    <w:rsid w:val="7662101C"/>
    <w:rsid w:val="76830F93"/>
    <w:rsid w:val="7C370440"/>
    <w:rsid w:val="7F71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353</Characters>
  <Lines>0</Lines>
  <Paragraphs>0</Paragraphs>
  <TotalTime>2</TotalTime>
  <ScaleCrop>false</ScaleCrop>
  <LinksUpToDate>false</LinksUpToDate>
  <CharactersWithSpaces>358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2025-04-25T02:14:00Z</dcterms:created>
  <dc:creator>csrw</dc:creator>
  <cp:lastModifiedBy>幸运星</cp:lastModifiedBy>
  <dcterms:modified xsi:type="dcterms:W3CDTF">2025-04-25T02:53:56Z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eyJoZGlkIjoiZjdlZjdlYjllMGNiZDljZDgyMmE2YWUwZjAxZWQzZTAiLCJ1c2VySWQiOiIxMTUwOTA3OTIwIn0=</vt:lpwstr>
  </property>
  <property fmtid="{D5CDD505-2E9C-101B-9397-08002B2CF9AE}" pid="4" name="ICV">
    <vt:lpwstr>FB4CBD29FA064722A6884C1780B6804C_12</vt:lpwstr>
  </property>
</Properties>
</file>